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E2787" w14:textId="77777777" w:rsidR="00C26B3B" w:rsidRPr="00D12AC1" w:rsidRDefault="006617AF" w:rsidP="00C26B3B">
      <w:pPr>
        <w:tabs>
          <w:tab w:val="right" w:pos="9270"/>
        </w:tabs>
        <w:rPr>
          <w:rFonts w:asciiTheme="majorHAnsi" w:hAnsiTheme="majorHAnsi"/>
          <w:color w:val="A6A6A6"/>
          <w:sz w:val="40"/>
          <w:szCs w:val="40"/>
        </w:rPr>
      </w:pPr>
      <w:r w:rsidRPr="00D12AC1">
        <w:rPr>
          <w:rFonts w:asciiTheme="majorHAnsi" w:hAnsiTheme="majorHAnsi"/>
          <w:noProof/>
        </w:rPr>
        <w:drawing>
          <wp:anchor distT="0" distB="0" distL="114300" distR="114300" simplePos="0" relativeHeight="251657728" behindDoc="1" locked="0" layoutInCell="1" allowOverlap="1" wp14:anchorId="7F0C963E" wp14:editId="20ECD35E">
            <wp:simplePos x="0" y="0"/>
            <wp:positionH relativeFrom="column">
              <wp:posOffset>-862330</wp:posOffset>
            </wp:positionH>
            <wp:positionV relativeFrom="page">
              <wp:posOffset>574040</wp:posOffset>
            </wp:positionV>
            <wp:extent cx="2566035" cy="791845"/>
            <wp:effectExtent l="0" t="0" r="0" b="0"/>
            <wp:wrapNone/>
            <wp:docPr id="2" name="Picture 9" descr="Description: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A0B" w:rsidRPr="00D12AC1">
        <w:rPr>
          <w:rFonts w:asciiTheme="majorHAnsi" w:hAnsiTheme="majorHAnsi"/>
          <w:color w:val="A6A6A6"/>
          <w:sz w:val="40"/>
          <w:szCs w:val="40"/>
        </w:rPr>
        <w:t>memorandum</w:t>
      </w:r>
    </w:p>
    <w:p w14:paraId="19DF4894" w14:textId="22BE475B" w:rsidR="00C26B3B" w:rsidRPr="00D12AC1" w:rsidRDefault="00DF7356" w:rsidP="00C26B3B">
      <w:pPr>
        <w:tabs>
          <w:tab w:val="right" w:pos="9270"/>
        </w:tabs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March 28, 2019</w:t>
      </w:r>
    </w:p>
    <w:p w14:paraId="25F003C6" w14:textId="77777777" w:rsidR="00C26B3B" w:rsidRPr="00D12AC1" w:rsidRDefault="00C26B3B" w:rsidP="00C26B3B">
      <w:pPr>
        <w:tabs>
          <w:tab w:val="right" w:pos="9270"/>
        </w:tabs>
        <w:rPr>
          <w:rFonts w:asciiTheme="majorHAnsi" w:hAnsiTheme="majorHAnsi"/>
          <w:sz w:val="24"/>
        </w:rPr>
      </w:pPr>
    </w:p>
    <w:p w14:paraId="03CD8AA4" w14:textId="2C6BFD24" w:rsidR="00C26B3B" w:rsidRPr="00D12AC1" w:rsidRDefault="00C26B3B" w:rsidP="0069001C">
      <w:pPr>
        <w:tabs>
          <w:tab w:val="left" w:pos="1080"/>
          <w:tab w:val="right" w:pos="9270"/>
        </w:tabs>
        <w:ind w:left="1620" w:hanging="1620"/>
        <w:rPr>
          <w:rFonts w:asciiTheme="majorHAnsi" w:hAnsiTheme="majorHAnsi"/>
          <w:sz w:val="24"/>
        </w:rPr>
      </w:pPr>
      <w:r w:rsidRPr="00D12AC1">
        <w:rPr>
          <w:rFonts w:asciiTheme="majorHAnsi" w:hAnsiTheme="majorHAnsi"/>
          <w:sz w:val="24"/>
        </w:rPr>
        <w:t xml:space="preserve">To: </w:t>
      </w:r>
      <w:r w:rsidRPr="00D12AC1">
        <w:rPr>
          <w:rFonts w:asciiTheme="majorHAnsi" w:hAnsiTheme="majorHAnsi"/>
          <w:sz w:val="24"/>
        </w:rPr>
        <w:tab/>
      </w:r>
      <w:proofErr w:type="spellStart"/>
      <w:r w:rsidR="00DF7356">
        <w:rPr>
          <w:rFonts w:asciiTheme="majorHAnsi" w:hAnsiTheme="majorHAnsi"/>
          <w:sz w:val="24"/>
        </w:rPr>
        <w:t>Kapi‘olani</w:t>
      </w:r>
      <w:proofErr w:type="spellEnd"/>
      <w:r w:rsidR="00DF7356">
        <w:rPr>
          <w:rFonts w:asciiTheme="majorHAnsi" w:hAnsiTheme="majorHAnsi"/>
          <w:sz w:val="24"/>
        </w:rPr>
        <w:t xml:space="preserve"> Community College </w:t>
      </w:r>
      <w:r w:rsidR="00F7221B">
        <w:rPr>
          <w:rFonts w:asciiTheme="majorHAnsi" w:hAnsiTheme="majorHAnsi"/>
          <w:sz w:val="24"/>
        </w:rPr>
        <w:t>Faculty, Staff and Administrators</w:t>
      </w:r>
    </w:p>
    <w:p w14:paraId="7F4C6288" w14:textId="77777777" w:rsidR="00C26B3B" w:rsidRPr="00D12AC1" w:rsidRDefault="00C26B3B" w:rsidP="0069001C">
      <w:pPr>
        <w:tabs>
          <w:tab w:val="left" w:pos="1080"/>
          <w:tab w:val="right" w:pos="9270"/>
        </w:tabs>
        <w:rPr>
          <w:rFonts w:asciiTheme="majorHAnsi" w:hAnsiTheme="majorHAnsi"/>
          <w:sz w:val="24"/>
        </w:rPr>
      </w:pPr>
    </w:p>
    <w:p w14:paraId="306CFB03" w14:textId="3D0B31B4" w:rsidR="00C26B3B" w:rsidRPr="00D12AC1" w:rsidRDefault="00C26B3B" w:rsidP="00D12AC1">
      <w:pPr>
        <w:pBdr>
          <w:bottom w:val="single" w:sz="6" w:space="1" w:color="auto"/>
        </w:pBdr>
        <w:tabs>
          <w:tab w:val="left" w:pos="1080"/>
          <w:tab w:val="right" w:pos="9270"/>
        </w:tabs>
        <w:ind w:left="1080" w:hanging="1080"/>
        <w:rPr>
          <w:rFonts w:asciiTheme="majorHAnsi" w:hAnsiTheme="majorHAnsi"/>
          <w:sz w:val="24"/>
        </w:rPr>
      </w:pPr>
      <w:r w:rsidRPr="00D12AC1">
        <w:rPr>
          <w:rFonts w:asciiTheme="majorHAnsi" w:hAnsiTheme="majorHAnsi"/>
          <w:sz w:val="24"/>
        </w:rPr>
        <w:t>Subject:</w:t>
      </w:r>
      <w:r w:rsidRPr="00D12AC1">
        <w:rPr>
          <w:rFonts w:asciiTheme="majorHAnsi" w:hAnsiTheme="majorHAnsi"/>
          <w:sz w:val="24"/>
        </w:rPr>
        <w:tab/>
      </w:r>
      <w:r w:rsidR="00EF6041">
        <w:rPr>
          <w:rFonts w:asciiTheme="majorHAnsi" w:hAnsiTheme="majorHAnsi"/>
          <w:sz w:val="24"/>
        </w:rPr>
        <w:t xml:space="preserve">Clarification of the </w:t>
      </w:r>
      <w:r w:rsidR="00F7221B">
        <w:rPr>
          <w:rFonts w:asciiTheme="majorHAnsi" w:hAnsiTheme="majorHAnsi"/>
          <w:sz w:val="24"/>
        </w:rPr>
        <w:t>Vice Chancellor for Academic Affairs Recruitment Process</w:t>
      </w:r>
    </w:p>
    <w:p w14:paraId="5FE66274" w14:textId="77777777" w:rsidR="0069001C" w:rsidRPr="00D12AC1" w:rsidRDefault="0069001C" w:rsidP="0069001C">
      <w:pPr>
        <w:tabs>
          <w:tab w:val="right" w:pos="9270"/>
        </w:tabs>
        <w:ind w:left="1080"/>
        <w:rPr>
          <w:rFonts w:asciiTheme="majorHAnsi" w:hAnsiTheme="majorHAnsi"/>
          <w:sz w:val="24"/>
        </w:rPr>
      </w:pPr>
    </w:p>
    <w:p w14:paraId="431927C6" w14:textId="7C1CE6FB" w:rsidR="00FA46D0" w:rsidRDefault="00EF6041" w:rsidP="00C26B3B">
      <w:pPr>
        <w:tabs>
          <w:tab w:val="right" w:pos="9270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After a thorough review of application materials and interviews with potential candidates, t</w:t>
      </w:r>
      <w:r w:rsidR="00F7221B">
        <w:rPr>
          <w:rFonts w:asciiTheme="majorHAnsi" w:hAnsiTheme="majorHAnsi"/>
          <w:sz w:val="24"/>
        </w:rPr>
        <w:t xml:space="preserve">he </w:t>
      </w:r>
      <w:r w:rsidR="00C91BD0">
        <w:rPr>
          <w:rFonts w:asciiTheme="majorHAnsi" w:hAnsiTheme="majorHAnsi"/>
          <w:sz w:val="24"/>
        </w:rPr>
        <w:t xml:space="preserve">Search Committee conducting the recruitment for the position of </w:t>
      </w:r>
      <w:r w:rsidR="00F7221B">
        <w:rPr>
          <w:rFonts w:asciiTheme="majorHAnsi" w:hAnsiTheme="majorHAnsi"/>
          <w:sz w:val="24"/>
        </w:rPr>
        <w:t xml:space="preserve">Vice Chancellor recommended and advanced four </w:t>
      </w:r>
      <w:r>
        <w:rPr>
          <w:rFonts w:asciiTheme="majorHAnsi" w:hAnsiTheme="majorHAnsi"/>
          <w:sz w:val="24"/>
        </w:rPr>
        <w:t xml:space="preserve">qualified </w:t>
      </w:r>
      <w:r w:rsidR="00C91BD0">
        <w:rPr>
          <w:rFonts w:asciiTheme="majorHAnsi" w:hAnsiTheme="majorHAnsi"/>
          <w:sz w:val="24"/>
        </w:rPr>
        <w:t>finalists for consideration:</w:t>
      </w:r>
      <w:r w:rsidR="00F7221B">
        <w:rPr>
          <w:rFonts w:asciiTheme="majorHAnsi" w:hAnsiTheme="majorHAnsi"/>
          <w:sz w:val="24"/>
        </w:rPr>
        <w:t xml:space="preserve"> two </w:t>
      </w:r>
      <w:r w:rsidR="00C91BD0">
        <w:rPr>
          <w:rFonts w:asciiTheme="majorHAnsi" w:hAnsiTheme="majorHAnsi"/>
          <w:sz w:val="24"/>
        </w:rPr>
        <w:t xml:space="preserve">candidates </w:t>
      </w:r>
      <w:r w:rsidR="00F7221B">
        <w:rPr>
          <w:rFonts w:asciiTheme="majorHAnsi" w:hAnsiTheme="majorHAnsi"/>
          <w:sz w:val="24"/>
        </w:rPr>
        <w:t xml:space="preserve">external </w:t>
      </w:r>
      <w:r w:rsidR="00C91BD0">
        <w:rPr>
          <w:rFonts w:asciiTheme="majorHAnsi" w:hAnsiTheme="majorHAnsi"/>
          <w:sz w:val="24"/>
        </w:rPr>
        <w:t xml:space="preserve">to the University of Hawai‘i </w:t>
      </w:r>
      <w:r w:rsidR="00F7221B">
        <w:rPr>
          <w:rFonts w:asciiTheme="majorHAnsi" w:hAnsiTheme="majorHAnsi"/>
          <w:sz w:val="24"/>
        </w:rPr>
        <w:t xml:space="preserve">and two internal candidates. </w:t>
      </w:r>
      <w:r>
        <w:rPr>
          <w:rFonts w:asciiTheme="majorHAnsi" w:hAnsiTheme="majorHAnsi"/>
          <w:sz w:val="24"/>
        </w:rPr>
        <w:t>Both of t</w:t>
      </w:r>
      <w:r w:rsidR="00F7221B">
        <w:rPr>
          <w:rFonts w:asciiTheme="majorHAnsi" w:hAnsiTheme="majorHAnsi"/>
          <w:sz w:val="24"/>
        </w:rPr>
        <w:t xml:space="preserve">he two external candidates withdrew prior to the final interviews for various reasons. </w:t>
      </w:r>
    </w:p>
    <w:p w14:paraId="599995AD" w14:textId="740FF193" w:rsidR="00F7221B" w:rsidRDefault="00F7221B" w:rsidP="00C26B3B">
      <w:pPr>
        <w:tabs>
          <w:tab w:val="right" w:pos="9270"/>
        </w:tabs>
        <w:rPr>
          <w:rFonts w:asciiTheme="majorHAnsi" w:hAnsiTheme="majorHAnsi"/>
          <w:sz w:val="24"/>
        </w:rPr>
      </w:pPr>
    </w:p>
    <w:p w14:paraId="522EEB72" w14:textId="545BD117" w:rsidR="00EF6041" w:rsidRDefault="00C91BD0" w:rsidP="00C26B3B">
      <w:pPr>
        <w:tabs>
          <w:tab w:val="right" w:pos="9270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As a result, </w:t>
      </w:r>
      <w:r w:rsidR="00EF6041">
        <w:rPr>
          <w:rFonts w:asciiTheme="majorHAnsi" w:hAnsiTheme="majorHAnsi"/>
          <w:sz w:val="24"/>
        </w:rPr>
        <w:t xml:space="preserve">on March 29, 2019, the final interviews for the VCAA position </w:t>
      </w:r>
      <w:r w:rsidR="00A42F49">
        <w:rPr>
          <w:rFonts w:asciiTheme="majorHAnsi" w:hAnsiTheme="majorHAnsi"/>
          <w:sz w:val="24"/>
        </w:rPr>
        <w:t>was</w:t>
      </w:r>
      <w:bookmarkStart w:id="0" w:name="_GoBack"/>
      <w:bookmarkEnd w:id="0"/>
      <w:r w:rsidR="00EF6041">
        <w:rPr>
          <w:rFonts w:asciiTheme="majorHAnsi" w:hAnsiTheme="majorHAnsi"/>
          <w:sz w:val="24"/>
        </w:rPr>
        <w:t xml:space="preserve"> conducted with the remaining two internal candidates.</w:t>
      </w:r>
    </w:p>
    <w:p w14:paraId="69C5373E" w14:textId="77777777" w:rsidR="00EF6041" w:rsidRDefault="00EF6041" w:rsidP="00C26B3B">
      <w:pPr>
        <w:tabs>
          <w:tab w:val="right" w:pos="9270"/>
        </w:tabs>
        <w:rPr>
          <w:rFonts w:asciiTheme="majorHAnsi" w:hAnsiTheme="majorHAnsi"/>
          <w:sz w:val="24"/>
        </w:rPr>
      </w:pPr>
    </w:p>
    <w:p w14:paraId="19C60E58" w14:textId="77777777" w:rsidR="0050401C" w:rsidRPr="00D12AC1" w:rsidRDefault="0050401C" w:rsidP="00C26B3B">
      <w:pPr>
        <w:tabs>
          <w:tab w:val="right" w:pos="9270"/>
        </w:tabs>
        <w:rPr>
          <w:rFonts w:asciiTheme="majorHAnsi" w:hAnsiTheme="majorHAnsi"/>
          <w:sz w:val="24"/>
        </w:rPr>
      </w:pPr>
    </w:p>
    <w:p w14:paraId="6AB29C26" w14:textId="77777777" w:rsidR="00D674CD" w:rsidRPr="00D12AC1" w:rsidRDefault="00D674CD" w:rsidP="00C26B3B">
      <w:pPr>
        <w:tabs>
          <w:tab w:val="right" w:pos="9270"/>
        </w:tabs>
        <w:rPr>
          <w:rFonts w:asciiTheme="majorHAnsi" w:hAnsiTheme="majorHAnsi"/>
          <w:sz w:val="24"/>
        </w:rPr>
      </w:pPr>
    </w:p>
    <w:p w14:paraId="62813E08" w14:textId="77777777" w:rsidR="008C3C0D" w:rsidRDefault="008C3C0D" w:rsidP="008C3C0D">
      <w:pPr>
        <w:pBdr>
          <w:bottom w:val="single" w:sz="4" w:space="1" w:color="auto"/>
        </w:pBdr>
        <w:ind w:left="90" w:right="4500"/>
      </w:pPr>
      <w:r>
        <w:rPr>
          <w:rFonts w:ascii="Calibri" w:hAnsi="Calibri"/>
          <w:noProof/>
        </w:rPr>
        <w:drawing>
          <wp:inline distT="0" distB="0" distL="0" distR="0" wp14:anchorId="1335B571" wp14:editId="0E7E5F2F">
            <wp:extent cx="1534160" cy="467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52013" w14:textId="77777777" w:rsidR="00C26B3B" w:rsidRPr="00D12AC1" w:rsidRDefault="00C26B3B" w:rsidP="00C26B3B">
      <w:pPr>
        <w:tabs>
          <w:tab w:val="right" w:pos="9270"/>
        </w:tabs>
        <w:rPr>
          <w:rFonts w:asciiTheme="majorHAnsi" w:hAnsiTheme="majorHAnsi"/>
          <w:sz w:val="24"/>
        </w:rPr>
      </w:pPr>
      <w:r w:rsidRPr="00D12AC1">
        <w:rPr>
          <w:rFonts w:asciiTheme="majorHAnsi" w:hAnsiTheme="majorHAnsi"/>
          <w:sz w:val="24"/>
        </w:rPr>
        <w:t>Louise Pagotto</w:t>
      </w:r>
    </w:p>
    <w:p w14:paraId="42EC51D8" w14:textId="79FC18C9" w:rsidR="00C26B3B" w:rsidRPr="00D12AC1" w:rsidRDefault="00AB4FF0" w:rsidP="00C26B3B">
      <w:pPr>
        <w:tabs>
          <w:tab w:val="right" w:pos="9270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Chancellor</w:t>
      </w:r>
    </w:p>
    <w:sectPr w:rsidR="00C26B3B" w:rsidRPr="00D12AC1" w:rsidSect="00C26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07" w:right="1440" w:bottom="1800" w:left="216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8F877" w14:textId="77777777" w:rsidR="00110A07" w:rsidRDefault="00110A07">
      <w:r>
        <w:separator/>
      </w:r>
    </w:p>
  </w:endnote>
  <w:endnote w:type="continuationSeparator" w:id="0">
    <w:p w14:paraId="1223E7FD" w14:textId="77777777" w:rsidR="00110A07" w:rsidRDefault="0011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71B5D" w14:textId="77777777" w:rsidR="0050401C" w:rsidRDefault="0050401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3549B" w14:textId="77777777" w:rsidR="0050401C" w:rsidRDefault="0050401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12306" w14:textId="77777777" w:rsidR="0050401C" w:rsidRDefault="0050401C" w:rsidP="00C26B3B">
    <w:pPr>
      <w:pStyle w:val="Footer"/>
      <w:ind w:right="-864"/>
      <w:jc w:val="right"/>
      <w:rPr>
        <w:rFonts w:ascii="Optima" w:hAnsi="Optima"/>
        <w:b/>
        <w:sz w:val="16"/>
      </w:rPr>
    </w:pPr>
    <w:r>
      <w:rPr>
        <w:rFonts w:ascii="Optima" w:hAnsi="Optima"/>
        <w:b/>
        <w:sz w:val="16"/>
      </w:rPr>
      <w:t>4303 Diamond Head Road</w:t>
    </w:r>
  </w:p>
  <w:p w14:paraId="0AD9657D" w14:textId="77777777" w:rsidR="0050401C" w:rsidRDefault="0050401C" w:rsidP="00C26B3B">
    <w:pPr>
      <w:pStyle w:val="Footer"/>
      <w:ind w:right="-864"/>
      <w:jc w:val="right"/>
      <w:rPr>
        <w:rFonts w:ascii="Optima" w:hAnsi="Optima"/>
        <w:b/>
        <w:sz w:val="16"/>
      </w:rPr>
    </w:pPr>
    <w:r>
      <w:rPr>
        <w:rFonts w:ascii="Optima" w:hAnsi="Optima"/>
        <w:b/>
        <w:sz w:val="16"/>
      </w:rPr>
      <w:t>Honolulu Hawai‘i 96816-4221</w:t>
    </w:r>
  </w:p>
  <w:p w14:paraId="51172AC0" w14:textId="77777777" w:rsidR="0050401C" w:rsidRDefault="0050401C" w:rsidP="00C26B3B">
    <w:pPr>
      <w:pStyle w:val="Footer"/>
      <w:ind w:right="-864"/>
      <w:jc w:val="right"/>
      <w:rPr>
        <w:rFonts w:ascii="Optima" w:hAnsi="Optima"/>
        <w:b/>
        <w:sz w:val="16"/>
      </w:rPr>
    </w:pPr>
    <w:r>
      <w:rPr>
        <w:rFonts w:ascii="Optima" w:hAnsi="Optima"/>
        <w:b/>
        <w:sz w:val="16"/>
      </w:rPr>
      <w:t>Telephone: (808)734-9565</w:t>
    </w:r>
  </w:p>
  <w:p w14:paraId="00CFE663" w14:textId="77777777" w:rsidR="0050401C" w:rsidRDefault="0050401C" w:rsidP="00C26B3B">
    <w:pPr>
      <w:pStyle w:val="Footer"/>
      <w:ind w:right="-864"/>
      <w:jc w:val="right"/>
      <w:rPr>
        <w:rFonts w:ascii="Optima" w:hAnsi="Optima"/>
        <w:b/>
        <w:sz w:val="16"/>
      </w:rPr>
    </w:pPr>
    <w:r>
      <w:rPr>
        <w:rFonts w:ascii="Optima" w:hAnsi="Optima"/>
        <w:b/>
        <w:sz w:val="16"/>
      </w:rPr>
      <w:t>Facsimile: (808)734-9162</w:t>
    </w:r>
  </w:p>
  <w:p w14:paraId="42C62740" w14:textId="76A35BCA" w:rsidR="0050401C" w:rsidRDefault="0050401C" w:rsidP="00C26B3B">
    <w:pPr>
      <w:pStyle w:val="Footer"/>
      <w:ind w:right="-864"/>
      <w:jc w:val="right"/>
      <w:rPr>
        <w:rFonts w:ascii="Optima" w:hAnsi="Optima"/>
        <w:b/>
        <w:sz w:val="16"/>
      </w:rPr>
    </w:pPr>
    <w:r>
      <w:rPr>
        <w:rFonts w:ascii="Optima" w:hAnsi="Optima"/>
        <w:b/>
        <w:sz w:val="16"/>
      </w:rPr>
      <w:t xml:space="preserve">Website: </w:t>
    </w:r>
    <w:r w:rsidRPr="00967D47">
      <w:rPr>
        <w:rFonts w:ascii="Optima" w:hAnsi="Optima"/>
        <w:b/>
        <w:sz w:val="16"/>
        <w:szCs w:val="16"/>
      </w:rPr>
      <w:t>https://www.kapiolani.hawaii.edu</w:t>
    </w:r>
  </w:p>
  <w:p w14:paraId="46DCA070" w14:textId="77777777" w:rsidR="0050401C" w:rsidRPr="00BA5984" w:rsidRDefault="0050401C" w:rsidP="00C26B3B">
    <w:pPr>
      <w:pStyle w:val="Footer"/>
      <w:ind w:right="-864"/>
      <w:jc w:val="right"/>
      <w:rPr>
        <w:rFonts w:ascii="Optima" w:hAnsi="Optima"/>
        <w:b/>
        <w:sz w:val="16"/>
      </w:rPr>
    </w:pPr>
    <w:r>
      <w:rPr>
        <w:rFonts w:ascii="Optima" w:hAnsi="Optima"/>
        <w:b/>
        <w:sz w:val="16"/>
      </w:rPr>
      <w:t>An Equal Opportunity/Affirmative Action Institution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6DD3C" w14:textId="77777777" w:rsidR="00110A07" w:rsidRDefault="00110A07">
      <w:r>
        <w:separator/>
      </w:r>
    </w:p>
  </w:footnote>
  <w:footnote w:type="continuationSeparator" w:id="0">
    <w:p w14:paraId="3F9B1F34" w14:textId="77777777" w:rsidR="00110A07" w:rsidRDefault="00110A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D626D" w14:textId="77777777" w:rsidR="0050401C" w:rsidRDefault="0050401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B65A1" w14:textId="77777777" w:rsidR="0050401C" w:rsidRDefault="0050401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18CD" w14:textId="77777777" w:rsidR="0050401C" w:rsidRPr="00BA5984" w:rsidRDefault="0050401C" w:rsidP="00C26B3B">
    <w:pPr>
      <w:pStyle w:val="Header"/>
      <w:ind w:right="-864"/>
      <w:jc w:val="right"/>
      <w:rPr>
        <w:rFonts w:ascii="Optima" w:hAnsi="Optima"/>
        <w:b/>
        <w:sz w:val="18"/>
      </w:rPr>
    </w:pPr>
    <w:r>
      <w:rPr>
        <w:rFonts w:ascii="Optima" w:hAnsi="Optima"/>
        <w:b/>
        <w:sz w:val="18"/>
      </w:rPr>
      <w:t>Office of the Chancellor</w:t>
    </w:r>
  </w:p>
  <w:p w14:paraId="2711587A" w14:textId="77777777" w:rsidR="0050401C" w:rsidRDefault="0050401C" w:rsidP="00C26B3B">
    <w:pPr>
      <w:pStyle w:val="Header"/>
      <w:ind w:right="-86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C2"/>
    <w:rsid w:val="00110A07"/>
    <w:rsid w:val="001D7495"/>
    <w:rsid w:val="00292E6D"/>
    <w:rsid w:val="003705C4"/>
    <w:rsid w:val="00390E7D"/>
    <w:rsid w:val="004A6DC2"/>
    <w:rsid w:val="004D2C94"/>
    <w:rsid w:val="0050401C"/>
    <w:rsid w:val="00550872"/>
    <w:rsid w:val="005C7158"/>
    <w:rsid w:val="006617AF"/>
    <w:rsid w:val="0069001C"/>
    <w:rsid w:val="00712FAF"/>
    <w:rsid w:val="00726E1F"/>
    <w:rsid w:val="007342C8"/>
    <w:rsid w:val="007A0F14"/>
    <w:rsid w:val="008C3C0D"/>
    <w:rsid w:val="00955923"/>
    <w:rsid w:val="009561AE"/>
    <w:rsid w:val="00967D47"/>
    <w:rsid w:val="00A33694"/>
    <w:rsid w:val="00A42F49"/>
    <w:rsid w:val="00A87A0B"/>
    <w:rsid w:val="00AB4FF0"/>
    <w:rsid w:val="00B41EF9"/>
    <w:rsid w:val="00C26B3B"/>
    <w:rsid w:val="00C91BD0"/>
    <w:rsid w:val="00D12AC1"/>
    <w:rsid w:val="00D674CD"/>
    <w:rsid w:val="00DF7356"/>
    <w:rsid w:val="00EC4C3B"/>
    <w:rsid w:val="00EF6041"/>
    <w:rsid w:val="00F7221B"/>
    <w:rsid w:val="00FA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CA9B8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98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A5984"/>
    <w:rPr>
      <w:rFonts w:ascii="Helvetica" w:hAnsi="Helvetica"/>
      <w:sz w:val="28"/>
    </w:rPr>
  </w:style>
  <w:style w:type="paragraph" w:styleId="Footer">
    <w:name w:val="footer"/>
    <w:basedOn w:val="Normal"/>
    <w:link w:val="FooterChar"/>
    <w:uiPriority w:val="99"/>
    <w:unhideWhenUsed/>
    <w:rsid w:val="00BA598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A5984"/>
    <w:rPr>
      <w:rFonts w:ascii="Helvetica" w:hAnsi="Helvetica"/>
      <w:sz w:val="28"/>
    </w:rPr>
  </w:style>
  <w:style w:type="character" w:styleId="Hyperlink">
    <w:name w:val="Hyperlink"/>
    <w:uiPriority w:val="99"/>
    <w:semiHidden/>
    <w:unhideWhenUsed/>
    <w:rsid w:val="00BA59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7D4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92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98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A5984"/>
    <w:rPr>
      <w:rFonts w:ascii="Helvetica" w:hAnsi="Helvetica"/>
      <w:sz w:val="28"/>
    </w:rPr>
  </w:style>
  <w:style w:type="paragraph" w:styleId="Footer">
    <w:name w:val="footer"/>
    <w:basedOn w:val="Normal"/>
    <w:link w:val="FooterChar"/>
    <w:uiPriority w:val="99"/>
    <w:unhideWhenUsed/>
    <w:rsid w:val="00BA598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A5984"/>
    <w:rPr>
      <w:rFonts w:ascii="Helvetica" w:hAnsi="Helvetica"/>
      <w:sz w:val="28"/>
    </w:rPr>
  </w:style>
  <w:style w:type="character" w:styleId="Hyperlink">
    <w:name w:val="Hyperlink"/>
    <w:uiPriority w:val="99"/>
    <w:semiHidden/>
    <w:unhideWhenUsed/>
    <w:rsid w:val="00BA59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7D4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92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Kapiolani Community College</Company>
  <LinksUpToDate>false</LinksUpToDate>
  <CharactersWithSpaces>772</CharactersWithSpaces>
  <SharedDoc>false</SharedDoc>
  <HLinks>
    <vt:vector size="6" baseType="variant">
      <vt:variant>
        <vt:i4>2031716</vt:i4>
      </vt:variant>
      <vt:variant>
        <vt:i4>0</vt:i4>
      </vt:variant>
      <vt:variant>
        <vt:i4>0</vt:i4>
      </vt:variant>
      <vt:variant>
        <vt:i4>5</vt:i4>
      </vt:variant>
      <vt:variant>
        <vt:lpwstr>http://www.kcc.hawaii.edu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Gene Phillips</dc:creator>
  <cp:keywords/>
  <cp:lastModifiedBy>666 Whitaker</cp:lastModifiedBy>
  <cp:revision>3</cp:revision>
  <cp:lastPrinted>2010-05-11T01:13:00Z</cp:lastPrinted>
  <dcterms:created xsi:type="dcterms:W3CDTF">2019-04-01T01:42:00Z</dcterms:created>
  <dcterms:modified xsi:type="dcterms:W3CDTF">2019-04-01T01:47:00Z</dcterms:modified>
</cp:coreProperties>
</file>